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E3" w:rsidRDefault="00785CE3" w:rsidP="00785CE3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t>Appendix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785CE3" w:rsidTr="001C127F">
        <w:tc>
          <w:tcPr>
            <w:tcW w:w="2088" w:type="dxa"/>
          </w:tcPr>
          <w:p w:rsidR="00785CE3" w:rsidRDefault="00785CE3" w:rsidP="001C127F">
            <w:pPr>
              <w:spacing w:after="0" w:line="480" w:lineRule="auto"/>
              <w:jc w:val="center"/>
              <w:rPr>
                <w:rFonts w:ascii="Times" w:eastAsiaTheme="minorEastAsia" w:hAnsi="Times" w:cs="Times"/>
                <w:szCs w:val="24"/>
              </w:rPr>
            </w:pPr>
            <w:r>
              <w:rPr>
                <w:rFonts w:ascii="Times" w:eastAsiaTheme="minorEastAsia" w:hAnsi="Times" w:cs="Times"/>
                <w:szCs w:val="24"/>
              </w:rPr>
              <w:t>Name</w:t>
            </w:r>
          </w:p>
        </w:tc>
        <w:tc>
          <w:tcPr>
            <w:tcW w:w="74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</w:tc>
      </w:tr>
      <w:tr w:rsidR="00785CE3" w:rsidTr="001C127F">
        <w:tc>
          <w:tcPr>
            <w:tcW w:w="2088" w:type="dxa"/>
          </w:tcPr>
          <w:p w:rsidR="00785CE3" w:rsidRDefault="00785CE3" w:rsidP="001C127F">
            <w:pPr>
              <w:spacing w:after="0" w:line="480" w:lineRule="auto"/>
              <w:jc w:val="center"/>
              <w:rPr>
                <w:rFonts w:ascii="Times" w:eastAsiaTheme="minorEastAsia" w:hAnsi="Times" w:cs="Times"/>
                <w:szCs w:val="24"/>
              </w:rPr>
            </w:pPr>
            <w:r>
              <w:rPr>
                <w:rFonts w:ascii="Times" w:eastAsiaTheme="minorEastAsia" w:hAnsi="Times" w:cs="Times"/>
                <w:szCs w:val="24"/>
              </w:rPr>
              <w:t>Group</w:t>
            </w:r>
          </w:p>
        </w:tc>
        <w:tc>
          <w:tcPr>
            <w:tcW w:w="74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</w:tc>
      </w:tr>
      <w:tr w:rsidR="00785CE3" w:rsidTr="001C127F">
        <w:tc>
          <w:tcPr>
            <w:tcW w:w="20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  <w:r>
              <w:rPr>
                <w:rFonts w:ascii="Times" w:eastAsiaTheme="minorEastAsia" w:hAnsi="Times" w:cs="Times"/>
                <w:szCs w:val="24"/>
              </w:rPr>
              <w:t>Assessment Date 1</w:t>
            </w:r>
          </w:p>
        </w:tc>
        <w:tc>
          <w:tcPr>
            <w:tcW w:w="74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</w:tc>
      </w:tr>
      <w:tr w:rsidR="00785CE3" w:rsidTr="001C127F">
        <w:tc>
          <w:tcPr>
            <w:tcW w:w="20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  <w:r>
              <w:rPr>
                <w:rFonts w:ascii="Times" w:eastAsiaTheme="minorEastAsia" w:hAnsi="Times" w:cs="Times"/>
                <w:szCs w:val="24"/>
              </w:rPr>
              <w:t>Assessment Date 2</w:t>
            </w:r>
          </w:p>
        </w:tc>
        <w:tc>
          <w:tcPr>
            <w:tcW w:w="7488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</w:tc>
      </w:tr>
    </w:tbl>
    <w:p w:rsidR="00785CE3" w:rsidRDefault="00785CE3" w:rsidP="00785CE3">
      <w:pPr>
        <w:spacing w:after="0" w:line="480" w:lineRule="auto"/>
        <w:rPr>
          <w:rFonts w:ascii="Times" w:eastAsiaTheme="minorEastAsia" w:hAnsi="Times" w:cs="Times"/>
          <w:szCs w:val="24"/>
        </w:rPr>
      </w:pPr>
    </w:p>
    <w:p w:rsidR="00785CE3" w:rsidRPr="003B129E" w:rsidRDefault="00785CE3" w:rsidP="00785CE3">
      <w:pPr>
        <w:spacing w:after="0" w:line="480" w:lineRule="auto"/>
        <w:rPr>
          <w:rFonts w:ascii="Times" w:eastAsiaTheme="minorEastAsia" w:hAnsi="Times" w:cs="Times"/>
          <w:b/>
          <w:szCs w:val="24"/>
        </w:rPr>
      </w:pPr>
      <w:r w:rsidRPr="003B129E">
        <w:rPr>
          <w:rFonts w:ascii="Times" w:eastAsiaTheme="minorEastAsia" w:hAnsi="Times" w:cs="Times"/>
          <w:b/>
          <w:szCs w:val="24"/>
        </w:rPr>
        <w:t>Objective Assessment Checklist</w:t>
      </w:r>
    </w:p>
    <w:p w:rsidR="00785CE3" w:rsidRPr="003B129E" w:rsidRDefault="00785CE3" w:rsidP="00785CE3">
      <w:pPr>
        <w:pStyle w:val="ListParagraph"/>
        <w:numPr>
          <w:ilvl w:val="0"/>
          <w:numId w:val="1"/>
        </w:numPr>
        <w:spacing w:after="0" w:line="480" w:lineRule="auto"/>
        <w:rPr>
          <w:rFonts w:ascii="Times" w:eastAsiaTheme="minorEastAsia" w:hAnsi="Times" w:cs="Times"/>
          <w:szCs w:val="24"/>
        </w:rPr>
      </w:pPr>
      <w:r w:rsidRPr="00F67CB6">
        <w:t xml:space="preserve">The student </w:t>
      </w:r>
      <w:r>
        <w:t>made</w:t>
      </w:r>
      <w:r w:rsidRPr="00F67CB6">
        <w:t xml:space="preserve"> one positive self-statement given the opportunity to share in the group by the end of the </w:t>
      </w:r>
      <w:r>
        <w:t>first</w:t>
      </w:r>
      <w:r w:rsidRPr="00F67CB6">
        <w:t xml:space="preserve"> group session.</w:t>
      </w:r>
    </w:p>
    <w:p w:rsidR="00785CE3" w:rsidRPr="003B129E" w:rsidRDefault="00785CE3" w:rsidP="00785CE3">
      <w:pPr>
        <w:pStyle w:val="ListParagraph"/>
        <w:numPr>
          <w:ilvl w:val="0"/>
          <w:numId w:val="1"/>
        </w:numPr>
        <w:spacing w:after="0" w:line="480" w:lineRule="auto"/>
        <w:rPr>
          <w:rFonts w:ascii="Times" w:eastAsiaTheme="minorEastAsia" w:hAnsi="Times" w:cs="Times"/>
          <w:szCs w:val="24"/>
        </w:rPr>
      </w:pPr>
      <w:r w:rsidRPr="00F67CB6">
        <w:t xml:space="preserve">The student </w:t>
      </w:r>
      <w:r>
        <w:t>made</w:t>
      </w:r>
      <w:r w:rsidRPr="00F67CB6">
        <w:t xml:space="preserve"> one positive statement </w:t>
      </w:r>
      <w:r>
        <w:t xml:space="preserve">in response to another group member’s negative self-statement given </w:t>
      </w:r>
      <w:r w:rsidRPr="00F67CB6">
        <w:t xml:space="preserve">the opportunity to share in the group by the end of the </w:t>
      </w:r>
      <w:r>
        <w:t>third</w:t>
      </w:r>
      <w:r w:rsidRPr="00F67CB6">
        <w:t xml:space="preserve"> group session.</w:t>
      </w:r>
    </w:p>
    <w:p w:rsidR="00785CE3" w:rsidRPr="003B129E" w:rsidRDefault="00785CE3" w:rsidP="00785CE3">
      <w:pPr>
        <w:pStyle w:val="ListParagraph"/>
        <w:numPr>
          <w:ilvl w:val="0"/>
          <w:numId w:val="1"/>
        </w:numPr>
        <w:spacing w:after="0" w:line="480" w:lineRule="auto"/>
        <w:rPr>
          <w:rFonts w:ascii="Times" w:eastAsiaTheme="minorEastAsia" w:hAnsi="Times" w:cs="Times"/>
          <w:szCs w:val="24"/>
        </w:rPr>
      </w:pPr>
      <w:r w:rsidRPr="00F67CB6">
        <w:t xml:space="preserve">The student </w:t>
      </w:r>
      <w:r>
        <w:t>responded</w:t>
      </w:r>
      <w:r w:rsidRPr="00F67CB6">
        <w:t xml:space="preserve"> to a positive statement about </w:t>
      </w:r>
      <w:r>
        <w:t>one</w:t>
      </w:r>
      <w:r w:rsidRPr="00F67CB6">
        <w:t>self made by another group member given the chance to respond in the group by the end of the third session.</w:t>
      </w:r>
    </w:p>
    <w:p w:rsidR="00785CE3" w:rsidRDefault="00785CE3" w:rsidP="00785CE3">
      <w:pPr>
        <w:spacing w:after="0" w:line="480" w:lineRule="auto"/>
        <w:rPr>
          <w:rFonts w:ascii="Times" w:eastAsiaTheme="minorEastAsia" w:hAnsi="Times" w:cs="Times"/>
          <w:szCs w:val="24"/>
        </w:rPr>
      </w:pPr>
    </w:p>
    <w:p w:rsidR="00785CE3" w:rsidRDefault="00785CE3" w:rsidP="00785CE3">
      <w:pPr>
        <w:spacing w:after="0" w:line="480" w:lineRule="auto"/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t>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5CE3" w:rsidTr="001C127F">
        <w:tc>
          <w:tcPr>
            <w:tcW w:w="9576" w:type="dxa"/>
          </w:tcPr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  <w:p w:rsidR="00785CE3" w:rsidRDefault="00785CE3" w:rsidP="001C127F">
            <w:pPr>
              <w:spacing w:after="0" w:line="480" w:lineRule="auto"/>
              <w:rPr>
                <w:rFonts w:ascii="Times" w:eastAsiaTheme="minorEastAsia" w:hAnsi="Times" w:cs="Times"/>
                <w:szCs w:val="24"/>
              </w:rPr>
            </w:pPr>
          </w:p>
        </w:tc>
      </w:tr>
    </w:tbl>
    <w:p w:rsidR="00785CE3" w:rsidRDefault="00785CE3" w:rsidP="00785CE3">
      <w:pPr>
        <w:spacing w:after="0" w:line="480" w:lineRule="auto"/>
        <w:rPr>
          <w:rFonts w:ascii="Times" w:eastAsiaTheme="minorEastAsia" w:hAnsi="Times" w:cs="Times"/>
          <w:szCs w:val="24"/>
        </w:rPr>
      </w:pPr>
    </w:p>
    <w:p w:rsidR="00785CE3" w:rsidRDefault="00785CE3" w:rsidP="00785CE3">
      <w:pPr>
        <w:spacing w:after="0" w:line="240" w:lineRule="auto"/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t>__________________________________         ________________________</w:t>
      </w:r>
    </w:p>
    <w:p w:rsidR="00785CE3" w:rsidRPr="009F00D8" w:rsidRDefault="00785CE3" w:rsidP="00785CE3">
      <w:pPr>
        <w:spacing w:after="0" w:line="240" w:lineRule="auto"/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t>Signature</w:t>
      </w:r>
      <w:r>
        <w:rPr>
          <w:rFonts w:ascii="Times" w:eastAsiaTheme="minorEastAsia" w:hAnsi="Times" w:cs="Times"/>
          <w:szCs w:val="24"/>
        </w:rPr>
        <w:tab/>
      </w:r>
      <w:r>
        <w:rPr>
          <w:rFonts w:ascii="Times" w:eastAsiaTheme="minorEastAsia" w:hAnsi="Times" w:cs="Times"/>
          <w:szCs w:val="24"/>
        </w:rPr>
        <w:tab/>
      </w:r>
      <w:r>
        <w:rPr>
          <w:rFonts w:ascii="Times" w:eastAsiaTheme="minorEastAsia" w:hAnsi="Times" w:cs="Times"/>
          <w:szCs w:val="24"/>
        </w:rPr>
        <w:tab/>
      </w:r>
      <w:r>
        <w:rPr>
          <w:rFonts w:ascii="Times" w:eastAsiaTheme="minorEastAsia" w:hAnsi="Times" w:cs="Times"/>
          <w:szCs w:val="24"/>
        </w:rPr>
        <w:tab/>
      </w:r>
      <w:r>
        <w:rPr>
          <w:rFonts w:ascii="Times" w:eastAsiaTheme="minorEastAsia" w:hAnsi="Times" w:cs="Times"/>
          <w:szCs w:val="24"/>
        </w:rPr>
        <w:tab/>
      </w:r>
      <w:r>
        <w:rPr>
          <w:rFonts w:ascii="Times" w:eastAsiaTheme="minorEastAsia" w:hAnsi="Times" w:cs="Times"/>
          <w:szCs w:val="24"/>
        </w:rPr>
        <w:tab/>
        <w:t xml:space="preserve">Date </w:t>
      </w:r>
    </w:p>
    <w:p w:rsidR="002C6152" w:rsidRDefault="002C6152">
      <w:bookmarkStart w:id="0" w:name="_GoBack"/>
      <w:bookmarkEnd w:id="0"/>
    </w:p>
    <w:sectPr w:rsidR="002C6152" w:rsidSect="00A4278B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C99" w:rsidRDefault="00785CE3">
    <w:pPr>
      <w:pStyle w:val="Header"/>
    </w:pPr>
    <w:r>
      <w:t xml:space="preserve">STRUCTURED SMALL GROUP PROGRAM      </w:t>
    </w:r>
    <w:r>
      <w:t xml:space="preserve">                              </w:t>
    </w:r>
    <w:r>
      <w:t xml:space="preserve">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C99" w:rsidRDefault="00785CE3" w:rsidP="00A4278B">
    <w:pPr>
      <w:pStyle w:val="Header"/>
    </w:pPr>
    <w:r>
      <w:t xml:space="preserve">Running head: STRUCTURED SMALL GROUP PROGRAM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</w:t>
    </w:r>
  </w:p>
  <w:p w:rsidR="00874C99" w:rsidRDefault="00785CE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13256"/>
    <w:multiLevelType w:val="hybridMultilevel"/>
    <w:tmpl w:val="A4CA507E"/>
    <w:lvl w:ilvl="0" w:tplc="6376301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E3"/>
    <w:rsid w:val="002C6152"/>
    <w:rsid w:val="00394293"/>
    <w:rsid w:val="004C77B0"/>
    <w:rsid w:val="0078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BFDF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CE3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C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CE3"/>
    <w:rPr>
      <w:rFonts w:ascii="Times New Roman" w:eastAsia="Calibri" w:hAnsi="Times New Roman" w:cs="Times New Roman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785CE3"/>
  </w:style>
  <w:style w:type="table" w:styleId="TableGrid">
    <w:name w:val="Table Grid"/>
    <w:basedOn w:val="TableNormal"/>
    <w:uiPriority w:val="59"/>
    <w:rsid w:val="00785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CE3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C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CE3"/>
    <w:rPr>
      <w:rFonts w:ascii="Times New Roman" w:eastAsia="Calibri" w:hAnsi="Times New Roman" w:cs="Times New Roman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785CE3"/>
  </w:style>
  <w:style w:type="table" w:styleId="TableGrid">
    <w:name w:val="Table Grid"/>
    <w:basedOn w:val="TableNormal"/>
    <w:uiPriority w:val="59"/>
    <w:rsid w:val="00785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Macintosh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 Powers-Pye</dc:creator>
  <cp:keywords/>
  <dc:description/>
  <cp:lastModifiedBy>Keri Powers-Pye</cp:lastModifiedBy>
  <cp:revision>1</cp:revision>
  <dcterms:created xsi:type="dcterms:W3CDTF">2012-06-07T00:43:00Z</dcterms:created>
  <dcterms:modified xsi:type="dcterms:W3CDTF">2012-06-07T00:43:00Z</dcterms:modified>
</cp:coreProperties>
</file>